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4A9" w:rsidRDefault="00C724A9" w:rsidP="00C724A9">
      <w:pPr>
        <w:pStyle w:val="a5"/>
        <w:spacing w:line="630" w:lineRule="atLeast"/>
        <w:ind w:firstLineChars="200" w:firstLine="840"/>
        <w:jc w:val="center"/>
      </w:pPr>
      <w:r>
        <w:rPr>
          <w:noProof/>
          <w:color w:val="FF00FF"/>
          <w:sz w:val="42"/>
        </w:rPr>
        <w:drawing>
          <wp:inline distT="0" distB="0" distL="0" distR="0">
            <wp:extent cx="2990850" cy="523875"/>
            <wp:effectExtent l="0" t="0" r="0" b="9525"/>
            <wp:docPr id="6" name="图片 6" descr="说明: id:21474925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二章1.eps" descr="说明: id:2147492564;FounderCE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90850" cy="523875"/>
                    </a:xfrm>
                    <a:prstGeom prst="rect">
                      <a:avLst/>
                    </a:prstGeom>
                    <a:noFill/>
                    <a:ln>
                      <a:noFill/>
                    </a:ln>
                  </pic:spPr>
                </pic:pic>
              </a:graphicData>
            </a:graphic>
          </wp:inline>
        </w:drawing>
      </w:r>
    </w:p>
    <w:p w:rsidR="00C724A9" w:rsidRDefault="00C724A9" w:rsidP="00C724A9">
      <w:pPr>
        <w:pStyle w:val="a6"/>
        <w:spacing w:line="360" w:lineRule="atLeast"/>
      </w:pPr>
      <w:r>
        <w:rPr>
          <w:noProof/>
          <w:color w:val="FF00FF"/>
          <w:sz w:val="24"/>
        </w:rPr>
        <w:drawing>
          <wp:inline distT="0" distB="0" distL="0" distR="0">
            <wp:extent cx="2457450" cy="219075"/>
            <wp:effectExtent l="0" t="0" r="0" b="9525"/>
            <wp:docPr id="5" name="图片 5" descr="说明: id:21474925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材分析.eps" descr="说明: id:2147492580;FounderC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57450" cy="219075"/>
                    </a:xfrm>
                    <a:prstGeom prst="rect">
                      <a:avLst/>
                    </a:prstGeom>
                    <a:noFill/>
                    <a:ln>
                      <a:noFill/>
                    </a:ln>
                  </pic:spPr>
                </pic:pic>
              </a:graphicData>
            </a:graphic>
          </wp:inline>
        </w:drawing>
      </w:r>
    </w:p>
    <w:p w:rsidR="00C724A9" w:rsidRDefault="00C724A9" w:rsidP="00C724A9">
      <w:pPr>
        <w:ind w:firstLineChars="200" w:firstLine="420"/>
      </w:pPr>
      <w:r>
        <w:rPr>
          <w:rFonts w:hint="eastAsia"/>
        </w:rPr>
        <w:t>本单元“折线统计图”是小学数学统计教学中的重要内容。是在学生已经掌握了收集、整理、描述、分析数据的基本方法</w:t>
      </w:r>
      <w:r>
        <w:rPr>
          <w:rFonts w:ascii="方正书宋_GBK" w:hAnsi="方正书宋_GBK"/>
        </w:rPr>
        <w:t>,</w:t>
      </w:r>
      <w:r>
        <w:rPr>
          <w:rFonts w:hint="eastAsia"/>
        </w:rPr>
        <w:t>会用统计表和条形统计图来表示统计结果</w:t>
      </w:r>
      <w:r>
        <w:rPr>
          <w:rFonts w:ascii="方正书宋_GBK" w:hAnsi="方正书宋_GBK"/>
        </w:rPr>
        <w:t>,</w:t>
      </w:r>
      <w:r>
        <w:rPr>
          <w:rFonts w:hint="eastAsia"/>
        </w:rPr>
        <w:t>并能根据统计图表解决简单的实际问题</w:t>
      </w:r>
      <w:r>
        <w:rPr>
          <w:rFonts w:ascii="方正书宋_GBK" w:hAnsi="方正书宋_GBK"/>
        </w:rPr>
        <w:t>;</w:t>
      </w:r>
      <w:r>
        <w:rPr>
          <w:rFonts w:hint="eastAsia"/>
        </w:rPr>
        <w:t>了解了统计在现实生活中的意义和作用</w:t>
      </w:r>
      <w:r>
        <w:rPr>
          <w:rFonts w:ascii="方正书宋_GBK" w:hAnsi="方正书宋_GBK"/>
        </w:rPr>
        <w:t>,</w:t>
      </w:r>
      <w:r>
        <w:rPr>
          <w:rFonts w:hint="eastAsia"/>
        </w:rPr>
        <w:t>建立了统计的观念的基础上</w:t>
      </w:r>
      <w:r>
        <w:rPr>
          <w:rFonts w:ascii="方正书宋_GBK" w:hAnsi="方正书宋_GBK"/>
        </w:rPr>
        <w:t>,</w:t>
      </w:r>
      <w:r>
        <w:rPr>
          <w:rFonts w:hint="eastAsia"/>
        </w:rPr>
        <w:t>认识一种新的统计图——折线统计图。教学重点是帮助学生了解折线统计图的特点</w:t>
      </w:r>
      <w:r>
        <w:rPr>
          <w:rFonts w:ascii="方正书宋_GBK" w:hAnsi="方正书宋_GBK"/>
        </w:rPr>
        <w:t>,</w:t>
      </w:r>
      <w:r>
        <w:rPr>
          <w:rFonts w:hint="eastAsia"/>
        </w:rPr>
        <w:t>根据折线的起伏变化对数据进行简单的分析。</w:t>
      </w:r>
    </w:p>
    <w:p w:rsidR="00C724A9" w:rsidRDefault="00C724A9" w:rsidP="00C724A9">
      <w:pPr>
        <w:pStyle w:val="a6"/>
        <w:spacing w:line="360" w:lineRule="atLeast"/>
      </w:pPr>
      <w:r>
        <w:rPr>
          <w:noProof/>
          <w:color w:val="FF00FF"/>
          <w:sz w:val="24"/>
        </w:rPr>
        <w:drawing>
          <wp:inline distT="0" distB="0" distL="0" distR="0">
            <wp:extent cx="2457450" cy="219075"/>
            <wp:effectExtent l="0" t="0" r="0" b="9525"/>
            <wp:docPr id="4" name="图片 4" descr="说明: id:21474925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学情分析1.eps" descr="说明: id:2147492596;FounderC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57450" cy="219075"/>
                    </a:xfrm>
                    <a:prstGeom prst="rect">
                      <a:avLst/>
                    </a:prstGeom>
                    <a:noFill/>
                    <a:ln>
                      <a:noFill/>
                    </a:ln>
                  </pic:spPr>
                </pic:pic>
              </a:graphicData>
            </a:graphic>
          </wp:inline>
        </w:drawing>
      </w:r>
    </w:p>
    <w:p w:rsidR="00C724A9" w:rsidRDefault="00C724A9" w:rsidP="00C724A9">
      <w:pPr>
        <w:ind w:firstLineChars="200" w:firstLine="420"/>
      </w:pPr>
      <w:r>
        <w:rPr>
          <w:rFonts w:hint="eastAsia"/>
        </w:rPr>
        <w:t>学生在前面的学习过程中已经经历过收集、整理、描述、分析数据的过程</w:t>
      </w:r>
      <w:r>
        <w:rPr>
          <w:rFonts w:ascii="方正书宋_GBK" w:hAnsi="方正书宋_GBK"/>
        </w:rPr>
        <w:t>,</w:t>
      </w:r>
      <w:r>
        <w:rPr>
          <w:rFonts w:hint="eastAsia"/>
        </w:rPr>
        <w:t>掌握了统计的基本方法</w:t>
      </w:r>
      <w:r>
        <w:rPr>
          <w:rFonts w:ascii="方正书宋_GBK" w:hAnsi="方正书宋_GBK"/>
        </w:rPr>
        <w:t>,</w:t>
      </w:r>
      <w:r>
        <w:rPr>
          <w:rFonts w:hint="eastAsia"/>
        </w:rPr>
        <w:t>会用统计表和条形统计图来表示统计结果</w:t>
      </w:r>
      <w:r>
        <w:rPr>
          <w:rFonts w:ascii="方正书宋_GBK" w:hAnsi="方正书宋_GBK"/>
        </w:rPr>
        <w:t>,</w:t>
      </w:r>
      <w:r>
        <w:rPr>
          <w:rFonts w:hint="eastAsia"/>
        </w:rPr>
        <w:t>并能根据统计表解决简单的实际问题</w:t>
      </w:r>
      <w:r>
        <w:rPr>
          <w:rFonts w:ascii="方正书宋_GBK" w:hAnsi="方正书宋_GBK"/>
        </w:rPr>
        <w:t>;</w:t>
      </w:r>
      <w:r>
        <w:rPr>
          <w:rFonts w:hint="eastAsia"/>
        </w:rPr>
        <w:t>了解了统计在现实生活中的意义和作用。但是</w:t>
      </w:r>
      <w:r>
        <w:rPr>
          <w:rFonts w:ascii="方正书宋_GBK" w:hAnsi="方正书宋_GBK"/>
        </w:rPr>
        <w:t>,</w:t>
      </w:r>
      <w:r>
        <w:rPr>
          <w:rFonts w:hint="eastAsia"/>
        </w:rPr>
        <w:t>通过试讲发现</w:t>
      </w:r>
      <w:r>
        <w:rPr>
          <w:rFonts w:ascii="方正书宋_GBK" w:hAnsi="方正书宋_GBK"/>
        </w:rPr>
        <w:t>,</w:t>
      </w:r>
      <w:r>
        <w:rPr>
          <w:rFonts w:hint="eastAsia"/>
        </w:rPr>
        <w:t>学生会收集、整理和描述数据</w:t>
      </w:r>
      <w:r>
        <w:rPr>
          <w:rFonts w:ascii="方正书宋_GBK" w:hAnsi="方正书宋_GBK"/>
        </w:rPr>
        <w:t>,</w:t>
      </w:r>
      <w:r>
        <w:rPr>
          <w:rFonts w:hint="eastAsia"/>
        </w:rPr>
        <w:t>在读图、分析数据过程中</w:t>
      </w:r>
      <w:r>
        <w:rPr>
          <w:rFonts w:ascii="方正书宋_GBK" w:hAnsi="方正书宋_GBK"/>
        </w:rPr>
        <w:t>,</w:t>
      </w:r>
      <w:r>
        <w:rPr>
          <w:rFonts w:hint="eastAsia"/>
        </w:rPr>
        <w:t>学生表现出思维和语言没有和实际操作同时发展</w:t>
      </w:r>
      <w:r>
        <w:rPr>
          <w:rFonts w:ascii="方正书宋_GBK" w:hAnsi="方正书宋_GBK"/>
        </w:rPr>
        <w:t>,</w:t>
      </w:r>
      <w:r>
        <w:rPr>
          <w:rFonts w:hint="eastAsia"/>
        </w:rPr>
        <w:t>也就是在学习条形统计图时没有形成基本的读图、分析数据的能力。所以在本节课的学习过程中</w:t>
      </w:r>
      <w:r>
        <w:rPr>
          <w:rFonts w:ascii="方正书宋_GBK" w:hAnsi="方正书宋_GBK"/>
        </w:rPr>
        <w:t>,</w:t>
      </w:r>
      <w:r>
        <w:rPr>
          <w:rFonts w:hint="eastAsia"/>
        </w:rPr>
        <w:t>观察、比较两种统计图时</w:t>
      </w:r>
      <w:r>
        <w:rPr>
          <w:rFonts w:ascii="方正书宋_GBK" w:hAnsi="方正书宋_GBK"/>
        </w:rPr>
        <w:t>,</w:t>
      </w:r>
      <w:r>
        <w:rPr>
          <w:rFonts w:hint="eastAsia"/>
        </w:rPr>
        <w:t>学生能发现异同</w:t>
      </w:r>
      <w:r>
        <w:rPr>
          <w:rFonts w:ascii="方正书宋_GBK" w:hAnsi="方正书宋_GBK"/>
        </w:rPr>
        <w:t>,</w:t>
      </w:r>
      <w:r>
        <w:rPr>
          <w:rFonts w:hint="eastAsia"/>
        </w:rPr>
        <w:t>不能准确地表述</w:t>
      </w:r>
      <w:r>
        <w:rPr>
          <w:rFonts w:ascii="方正书宋_GBK" w:hAnsi="方正书宋_GBK"/>
        </w:rPr>
        <w:t>;</w:t>
      </w:r>
      <w:r>
        <w:rPr>
          <w:rFonts w:hint="eastAsia"/>
        </w:rPr>
        <w:t>在观察、发现折线统计图的特点学习过程中</w:t>
      </w:r>
      <w:r>
        <w:rPr>
          <w:rFonts w:ascii="方正书宋_GBK" w:hAnsi="方正书宋_GBK"/>
        </w:rPr>
        <w:t>,</w:t>
      </w:r>
      <w:r>
        <w:rPr>
          <w:rFonts w:hint="eastAsia"/>
        </w:rPr>
        <w:t>学生发现、分析、表述折线统计图的特点是学习难点</w:t>
      </w:r>
      <w:r>
        <w:rPr>
          <w:rFonts w:ascii="方正书宋_GBK" w:hAnsi="方正书宋_GBK"/>
        </w:rPr>
        <w:t>;</w:t>
      </w:r>
      <w:proofErr w:type="gramStart"/>
      <w:r>
        <w:rPr>
          <w:rFonts w:hint="eastAsia"/>
        </w:rPr>
        <w:t>在例</w:t>
      </w:r>
      <w:proofErr w:type="gramEnd"/>
      <w:r>
        <w:t>2</w:t>
      </w:r>
      <w:r>
        <w:rPr>
          <w:rFonts w:hint="eastAsia"/>
        </w:rPr>
        <w:t>的学习过程中</w:t>
      </w:r>
      <w:r>
        <w:rPr>
          <w:rFonts w:ascii="方正书宋_GBK" w:hAnsi="方正书宋_GBK"/>
        </w:rPr>
        <w:t>,</w:t>
      </w:r>
      <w:r>
        <w:rPr>
          <w:rFonts w:hint="eastAsia"/>
        </w:rPr>
        <w:t>画统计图、分析、预测等都是学习难点。为解决学生的学习困难</w:t>
      </w:r>
      <w:r>
        <w:rPr>
          <w:rFonts w:ascii="方正书宋_GBK" w:hAnsi="方正书宋_GBK"/>
        </w:rPr>
        <w:t>,</w:t>
      </w:r>
      <w:r>
        <w:rPr>
          <w:rFonts w:hint="eastAsia"/>
        </w:rPr>
        <w:t>教学中给学生充分的观察发现、思考交流的时间</w:t>
      </w:r>
      <w:r>
        <w:rPr>
          <w:rFonts w:ascii="方正书宋_GBK" w:hAnsi="方正书宋_GBK"/>
        </w:rPr>
        <w:t>,</w:t>
      </w:r>
      <w:r>
        <w:rPr>
          <w:rFonts w:hint="eastAsia"/>
        </w:rPr>
        <w:t>在交流中引导学生学会观察、发现的学习方法</w:t>
      </w:r>
      <w:r>
        <w:rPr>
          <w:rFonts w:ascii="方正书宋_GBK" w:hAnsi="方正书宋_GBK"/>
        </w:rPr>
        <w:t>,</w:t>
      </w:r>
      <w:r>
        <w:rPr>
          <w:rFonts w:hint="eastAsia"/>
        </w:rPr>
        <w:t>发展学生的思维和语言</w:t>
      </w:r>
      <w:r>
        <w:rPr>
          <w:rFonts w:ascii="方正书宋_GBK" w:hAnsi="方正书宋_GBK"/>
        </w:rPr>
        <w:t>,</w:t>
      </w:r>
      <w:r>
        <w:rPr>
          <w:rFonts w:hint="eastAsia"/>
        </w:rPr>
        <w:t>提高学生的学习能力。</w:t>
      </w:r>
    </w:p>
    <w:p w:rsidR="00C724A9" w:rsidRDefault="00C724A9" w:rsidP="00C724A9">
      <w:pPr>
        <w:spacing w:line="315" w:lineRule="atLeast"/>
      </w:pPr>
      <w:r>
        <w:rPr>
          <w:noProof/>
        </w:rPr>
        <w:drawing>
          <wp:inline distT="0" distB="0" distL="0" distR="0">
            <wp:extent cx="2457450" cy="219075"/>
            <wp:effectExtent l="0" t="0" r="0" b="9525"/>
            <wp:docPr id="3" name="图片 3" descr="说明: id:21474926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学要求.eps" descr="说明: id:2147492603;Founder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57450" cy="219075"/>
                    </a:xfrm>
                    <a:prstGeom prst="rect">
                      <a:avLst/>
                    </a:prstGeom>
                    <a:noFill/>
                    <a:ln>
                      <a:noFill/>
                    </a:ln>
                  </pic:spPr>
                </pic:pic>
              </a:graphicData>
            </a:graphic>
          </wp:inline>
        </w:drawing>
      </w:r>
      <w:r>
        <w:t xml:space="preserve">　　</w:t>
      </w:r>
      <w:r>
        <w:rPr>
          <w:rFonts w:hint="eastAsia"/>
        </w:rPr>
        <w:br/>
      </w:r>
      <w:r>
        <w:rPr>
          <w:rFonts w:ascii="NEU-HZ-S92" w:hAnsi="NEU-HZ-S92"/>
        </w:rPr>
        <w:t>1</w:t>
      </w:r>
      <w:r>
        <w:t>.</w:t>
      </w:r>
      <w:r>
        <w:rPr>
          <w:rFonts w:hint="eastAsia"/>
        </w:rPr>
        <w:t xml:space="preserve"> </w:t>
      </w:r>
      <w:r>
        <w:rPr>
          <w:rFonts w:hint="eastAsia"/>
        </w:rPr>
        <w:t>通过实例</w:t>
      </w:r>
      <w:r>
        <w:rPr>
          <w:rFonts w:ascii="方正书宋_GBK" w:hAnsi="方正书宋_GBK"/>
        </w:rPr>
        <w:t>,</w:t>
      </w:r>
      <w:r>
        <w:rPr>
          <w:rFonts w:hint="eastAsia"/>
        </w:rPr>
        <w:t>认识折线统计图</w:t>
      </w:r>
      <w:r>
        <w:rPr>
          <w:rFonts w:ascii="方正书宋_GBK" w:hAnsi="方正书宋_GBK"/>
        </w:rPr>
        <w:t>,</w:t>
      </w:r>
      <w:r>
        <w:rPr>
          <w:rFonts w:hint="eastAsia"/>
        </w:rPr>
        <w:t>能用折线统计图直观、有效地表示数据。</w:t>
      </w:r>
      <w:r>
        <w:rPr>
          <w:rFonts w:hint="eastAsia"/>
        </w:rPr>
        <w:br/>
      </w:r>
      <w:r>
        <w:rPr>
          <w:rFonts w:ascii="NEU-HZ-S92" w:hAnsi="NEU-HZ-S92"/>
        </w:rPr>
        <w:t>2</w:t>
      </w:r>
      <w:r>
        <w:t>.</w:t>
      </w:r>
      <w:r>
        <w:rPr>
          <w:rFonts w:hint="eastAsia"/>
        </w:rPr>
        <w:t xml:space="preserve"> </w:t>
      </w:r>
      <w:r>
        <w:rPr>
          <w:rFonts w:hint="eastAsia"/>
        </w:rPr>
        <w:t>能从报纸、杂志、电视等媒体和实际生活中</w:t>
      </w:r>
      <w:r>
        <w:rPr>
          <w:rFonts w:ascii="方正书宋_GBK" w:hAnsi="方正书宋_GBK"/>
        </w:rPr>
        <w:t>,</w:t>
      </w:r>
      <w:r>
        <w:rPr>
          <w:rFonts w:hint="eastAsia"/>
        </w:rPr>
        <w:t>有意识地获得一些数据信息</w:t>
      </w:r>
      <w:r>
        <w:rPr>
          <w:rFonts w:ascii="方正书宋_GBK" w:hAnsi="方正书宋_GBK"/>
        </w:rPr>
        <w:t>,</w:t>
      </w:r>
      <w:r>
        <w:rPr>
          <w:rFonts w:hint="eastAsia"/>
        </w:rPr>
        <w:t>能对现实生活中的统计数据做出合理的解释</w:t>
      </w:r>
      <w:r>
        <w:rPr>
          <w:rFonts w:ascii="方正书宋_GBK" w:hAnsi="方正书宋_GBK"/>
        </w:rPr>
        <w:t>,</w:t>
      </w:r>
      <w:r>
        <w:rPr>
          <w:rFonts w:hint="eastAsia"/>
        </w:rPr>
        <w:t>会用统计图描述现实生活中的简单问题。</w:t>
      </w:r>
      <w:r>
        <w:rPr>
          <w:rFonts w:hint="eastAsia"/>
        </w:rPr>
        <w:br/>
      </w:r>
      <w:r>
        <w:rPr>
          <w:rFonts w:ascii="NEU-HZ-S92" w:hAnsi="NEU-HZ-S92"/>
        </w:rPr>
        <w:t>3</w:t>
      </w:r>
      <w:r>
        <w:t>.</w:t>
      </w:r>
      <w:r>
        <w:rPr>
          <w:rFonts w:hint="eastAsia"/>
        </w:rPr>
        <w:t xml:space="preserve"> </w:t>
      </w:r>
      <w:r>
        <w:rPr>
          <w:rFonts w:hint="eastAsia"/>
        </w:rPr>
        <w:t>能根据折线统计图中的数据信息提出并解答简单的问题</w:t>
      </w:r>
      <w:r>
        <w:rPr>
          <w:rFonts w:ascii="方正书宋_GBK" w:hAnsi="方正书宋_GBK"/>
        </w:rPr>
        <w:t>,</w:t>
      </w:r>
      <w:r>
        <w:rPr>
          <w:rFonts w:hint="eastAsia"/>
        </w:rPr>
        <w:t>能进行判断和预测。</w:t>
      </w:r>
      <w:r>
        <w:rPr>
          <w:rFonts w:hint="eastAsia"/>
        </w:rPr>
        <w:br/>
      </w:r>
      <w:r>
        <w:rPr>
          <w:rFonts w:ascii="NEU-HZ-S92" w:hAnsi="NEU-HZ-S92"/>
        </w:rPr>
        <w:lastRenderedPageBreak/>
        <w:t>4</w:t>
      </w:r>
      <w:r>
        <w:t>.</w:t>
      </w:r>
      <w:r>
        <w:rPr>
          <w:rFonts w:hint="eastAsia"/>
        </w:rPr>
        <w:t xml:space="preserve"> </w:t>
      </w:r>
      <w:r>
        <w:rPr>
          <w:rFonts w:hint="eastAsia"/>
        </w:rPr>
        <w:t>体验统计与日常生活的密切联系</w:t>
      </w:r>
      <w:r>
        <w:rPr>
          <w:rFonts w:ascii="方正书宋_GBK" w:hAnsi="方正书宋_GBK"/>
        </w:rPr>
        <w:t>,</w:t>
      </w:r>
      <w:r>
        <w:rPr>
          <w:rFonts w:hint="eastAsia"/>
        </w:rPr>
        <w:t>认识到许多实际问题可以借助统计表、统计图来表述和交流。</w:t>
      </w:r>
    </w:p>
    <w:p w:rsidR="00C724A9" w:rsidRDefault="00C724A9" w:rsidP="00C724A9">
      <w:pPr>
        <w:pStyle w:val="a6"/>
        <w:spacing w:line="360" w:lineRule="atLeast"/>
      </w:pPr>
      <w:r>
        <w:rPr>
          <w:noProof/>
          <w:color w:val="FF00FF"/>
          <w:sz w:val="24"/>
        </w:rPr>
        <w:drawing>
          <wp:inline distT="0" distB="0" distL="0" distR="0">
            <wp:extent cx="2457450" cy="219075"/>
            <wp:effectExtent l="0" t="0" r="0" b="9525"/>
            <wp:docPr id="2" name="图片 2" descr="说明: id:21474926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学建议.eps" descr="说明: id:2147492626;FounderCE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57450" cy="219075"/>
                    </a:xfrm>
                    <a:prstGeom prst="rect">
                      <a:avLst/>
                    </a:prstGeom>
                    <a:noFill/>
                    <a:ln>
                      <a:noFill/>
                    </a:ln>
                  </pic:spPr>
                </pic:pic>
              </a:graphicData>
            </a:graphic>
          </wp:inline>
        </w:drawing>
      </w:r>
    </w:p>
    <w:p w:rsidR="00C724A9" w:rsidRDefault="00C724A9" w:rsidP="00C724A9">
      <w:pPr>
        <w:ind w:firstLineChars="200" w:firstLine="420"/>
      </w:pPr>
      <w:r>
        <w:rPr>
          <w:rFonts w:ascii="NEU-HZ-S92" w:hAnsi="NEU-HZ-S92"/>
        </w:rPr>
        <w:t>1</w:t>
      </w:r>
      <w:r>
        <w:t>.</w:t>
      </w:r>
      <w:r>
        <w:rPr>
          <w:rFonts w:hint="eastAsia"/>
        </w:rPr>
        <w:t xml:space="preserve"> </w:t>
      </w:r>
      <w:r>
        <w:rPr>
          <w:rFonts w:hint="eastAsia"/>
        </w:rPr>
        <w:t>注意加强新旧知识之间的对比和衔接。</w:t>
      </w:r>
    </w:p>
    <w:p w:rsidR="00C724A9" w:rsidRDefault="00C724A9" w:rsidP="00C724A9">
      <w:pPr>
        <w:ind w:firstLineChars="200" w:firstLine="420"/>
      </w:pPr>
      <w:r>
        <w:rPr>
          <w:rFonts w:hint="eastAsia"/>
        </w:rPr>
        <w:t>教学本单元时</w:t>
      </w:r>
      <w:r>
        <w:rPr>
          <w:rFonts w:ascii="方正书宋_GBK" w:hAnsi="方正书宋_GBK"/>
        </w:rPr>
        <w:t>,</w:t>
      </w:r>
      <w:r>
        <w:rPr>
          <w:rFonts w:hint="eastAsia"/>
        </w:rPr>
        <w:t>可充分利用学生已有的知识经验</w:t>
      </w:r>
      <w:r>
        <w:rPr>
          <w:rFonts w:ascii="方正书宋_GBK" w:hAnsi="方正书宋_GBK"/>
        </w:rPr>
        <w:t>,</w:t>
      </w:r>
      <w:r>
        <w:rPr>
          <w:rFonts w:hint="eastAsia"/>
        </w:rPr>
        <w:t>通过与所学知识的对比</w:t>
      </w:r>
      <w:r>
        <w:rPr>
          <w:rFonts w:ascii="方正书宋_GBK" w:hAnsi="方正书宋_GBK"/>
        </w:rPr>
        <w:t>,</w:t>
      </w:r>
      <w:r>
        <w:rPr>
          <w:rFonts w:hint="eastAsia"/>
        </w:rPr>
        <w:t>体会统计图的特征和适用范围。在教学复式折线统计图时</w:t>
      </w:r>
      <w:r>
        <w:rPr>
          <w:rFonts w:ascii="方正书宋_GBK" w:hAnsi="方正书宋_GBK"/>
        </w:rPr>
        <w:t>,</w:t>
      </w:r>
      <w:r>
        <w:rPr>
          <w:rFonts w:hint="eastAsia"/>
        </w:rPr>
        <w:t>可先用单式折线统计图分别表示两组数据</w:t>
      </w:r>
      <w:r>
        <w:rPr>
          <w:rFonts w:ascii="方正书宋_GBK" w:hAnsi="方正书宋_GBK"/>
        </w:rPr>
        <w:t>,</w:t>
      </w:r>
      <w:r>
        <w:rPr>
          <w:rFonts w:hint="eastAsia"/>
        </w:rPr>
        <w:t>让学生体会到单式折线统计图可以清楚地反映出一组数据的增减变化</w:t>
      </w:r>
      <w:r>
        <w:rPr>
          <w:rFonts w:ascii="方正书宋_GBK" w:hAnsi="方正书宋_GBK"/>
        </w:rPr>
        <w:t>,</w:t>
      </w:r>
      <w:r>
        <w:rPr>
          <w:rFonts w:hint="eastAsia"/>
        </w:rPr>
        <w:t>但在对两组数据进行比较时就不方便了</w:t>
      </w:r>
      <w:r>
        <w:rPr>
          <w:rFonts w:ascii="方正书宋_GBK" w:hAnsi="方正书宋_GBK"/>
        </w:rPr>
        <w:t>,</w:t>
      </w:r>
      <w:r>
        <w:rPr>
          <w:rFonts w:hint="eastAsia"/>
        </w:rPr>
        <w:t>由此引出复式折线统计图。从而使学生体会到复式折线统计图的特点和优势</w:t>
      </w:r>
      <w:r>
        <w:rPr>
          <w:rFonts w:ascii="方正书宋_GBK" w:hAnsi="方正书宋_GBK"/>
        </w:rPr>
        <w:t>,</w:t>
      </w:r>
      <w:r>
        <w:rPr>
          <w:rFonts w:hint="eastAsia"/>
        </w:rPr>
        <w:t>加深对折线统计图的认识。</w:t>
      </w:r>
    </w:p>
    <w:p w:rsidR="00C724A9" w:rsidRDefault="00C724A9" w:rsidP="00C724A9">
      <w:pPr>
        <w:ind w:firstLineChars="200" w:firstLine="420"/>
      </w:pPr>
      <w:r>
        <w:rPr>
          <w:rFonts w:ascii="NEU-HZ-S92" w:hAnsi="NEU-HZ-S92"/>
        </w:rPr>
        <w:t>2</w:t>
      </w:r>
      <w:r>
        <w:t>.</w:t>
      </w:r>
      <w:r>
        <w:rPr>
          <w:rFonts w:hint="eastAsia"/>
        </w:rPr>
        <w:t xml:space="preserve"> </w:t>
      </w:r>
      <w:r>
        <w:rPr>
          <w:rFonts w:hint="eastAsia"/>
        </w:rPr>
        <w:t>重在对统计图进行分析。</w:t>
      </w:r>
    </w:p>
    <w:p w:rsidR="00C724A9" w:rsidRDefault="00C724A9" w:rsidP="00C724A9">
      <w:pPr>
        <w:ind w:firstLineChars="200" w:firstLine="420"/>
      </w:pPr>
      <w:r>
        <w:rPr>
          <w:rFonts w:hint="eastAsia"/>
        </w:rPr>
        <w:t>复式折线统计图反映的信息涉及两个事物</w:t>
      </w:r>
      <w:r>
        <w:rPr>
          <w:rFonts w:ascii="方正书宋_GBK" w:hAnsi="方正书宋_GBK"/>
        </w:rPr>
        <w:t>,</w:t>
      </w:r>
      <w:r>
        <w:rPr>
          <w:rFonts w:hint="eastAsia"/>
        </w:rPr>
        <w:t>教学时应着重引导学生对折线统计图反映的信息进行分析。</w:t>
      </w:r>
    </w:p>
    <w:p w:rsidR="00C724A9" w:rsidRDefault="00C724A9" w:rsidP="00C724A9">
      <w:pPr>
        <w:ind w:firstLineChars="200" w:firstLine="420"/>
      </w:pPr>
      <w:r>
        <w:rPr>
          <w:rFonts w:ascii="NEU-HZ-S92" w:hAnsi="NEU-HZ-S92"/>
        </w:rPr>
        <w:t>3</w:t>
      </w:r>
      <w:r>
        <w:t>.</w:t>
      </w:r>
      <w:r>
        <w:rPr>
          <w:rFonts w:hint="eastAsia"/>
        </w:rPr>
        <w:t xml:space="preserve"> </w:t>
      </w:r>
      <w:r>
        <w:rPr>
          <w:rFonts w:hint="eastAsia"/>
        </w:rPr>
        <w:t>精心选择统计素材。</w:t>
      </w:r>
    </w:p>
    <w:p w:rsidR="00C724A9" w:rsidRDefault="00C724A9" w:rsidP="00C724A9">
      <w:pPr>
        <w:ind w:firstLineChars="200" w:firstLine="420"/>
      </w:pPr>
      <w:r>
        <w:rPr>
          <w:rFonts w:hint="eastAsia"/>
        </w:rPr>
        <w:t>让学生形成初步的统计意识</w:t>
      </w:r>
      <w:r>
        <w:rPr>
          <w:rFonts w:ascii="方正书宋_GBK" w:hAnsi="方正书宋_GBK"/>
        </w:rPr>
        <w:t>,</w:t>
      </w:r>
      <w:r>
        <w:rPr>
          <w:rFonts w:hint="eastAsia"/>
        </w:rPr>
        <w:t>能运用简单的统计方法解决问题是统计教学的重要目标。教材精心选择了来自生活中的素材。</w:t>
      </w:r>
    </w:p>
    <w:p w:rsidR="00C724A9" w:rsidRDefault="00C724A9" w:rsidP="00C724A9">
      <w:pPr>
        <w:pStyle w:val="a6"/>
        <w:spacing w:line="360" w:lineRule="atLeast"/>
      </w:pPr>
      <w:r>
        <w:rPr>
          <w:noProof/>
          <w:color w:val="FF00FF"/>
          <w:sz w:val="24"/>
        </w:rPr>
        <w:drawing>
          <wp:inline distT="0" distB="0" distL="0" distR="0">
            <wp:extent cx="2457450" cy="219075"/>
            <wp:effectExtent l="0" t="0" r="0" b="9525"/>
            <wp:docPr id="1" name="图片 1" descr="说明: id:21474926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课时安排.eps" descr="说明: id:2147492642;FounderCE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57450" cy="219075"/>
                    </a:xfrm>
                    <a:prstGeom prst="rect">
                      <a:avLst/>
                    </a:prstGeom>
                    <a:noFill/>
                    <a:ln>
                      <a:noFill/>
                    </a:ln>
                  </pic:spPr>
                </pic:pic>
              </a:graphicData>
            </a:graphic>
          </wp:inline>
        </w:drawing>
      </w:r>
    </w:p>
    <w:p w:rsidR="00C724A9" w:rsidRDefault="00C724A9" w:rsidP="00C724A9">
      <w:pPr>
        <w:ind w:firstLineChars="200" w:firstLine="420"/>
      </w:pPr>
      <w:r>
        <w:rPr>
          <w:rFonts w:ascii="NEU-HZ-S92" w:hAnsi="NEU-HZ-S92"/>
        </w:rPr>
        <w:t>1</w:t>
      </w:r>
      <w:r>
        <w:t xml:space="preserve">　</w:t>
      </w:r>
      <w:r>
        <w:rPr>
          <w:rFonts w:hint="eastAsia"/>
        </w:rPr>
        <w:t>折线统计图</w:t>
      </w:r>
      <w:r>
        <w:rPr>
          <w:rFonts w:hint="eastAsia"/>
        </w:rPr>
        <w:t>……</w:t>
      </w:r>
      <w:proofErr w:type="gramStart"/>
      <w:r>
        <w:rPr>
          <w:rFonts w:hint="eastAsia"/>
        </w:rPr>
        <w:t>……………………………………………………………………</w:t>
      </w:r>
      <w:proofErr w:type="gramEnd"/>
      <w:r>
        <w:t>1</w:t>
      </w:r>
      <w:r>
        <w:rPr>
          <w:rFonts w:hint="eastAsia"/>
        </w:rPr>
        <w:t>课时</w:t>
      </w:r>
    </w:p>
    <w:p w:rsidR="00C724A9" w:rsidRDefault="00C724A9" w:rsidP="00C724A9">
      <w:pPr>
        <w:ind w:firstLineChars="200" w:firstLine="420"/>
      </w:pPr>
      <w:r>
        <w:rPr>
          <w:rFonts w:ascii="NEU-HZ-S92" w:hAnsi="NEU-HZ-S92"/>
        </w:rPr>
        <w:t>2</w:t>
      </w:r>
      <w:r>
        <w:t xml:space="preserve">　</w:t>
      </w:r>
      <w:r>
        <w:rPr>
          <w:rFonts w:hint="eastAsia"/>
        </w:rPr>
        <w:t>蒜叶的生长</w:t>
      </w:r>
      <w:r>
        <w:rPr>
          <w:rFonts w:hint="eastAsia"/>
        </w:rPr>
        <w:t>……</w:t>
      </w:r>
      <w:proofErr w:type="gramStart"/>
      <w:r>
        <w:rPr>
          <w:rFonts w:hint="eastAsia"/>
        </w:rPr>
        <w:t>……………………………………………………………………</w:t>
      </w:r>
      <w:bookmarkStart w:id="0" w:name="_GoBack"/>
      <w:bookmarkEnd w:id="0"/>
      <w:proofErr w:type="gramEnd"/>
      <w:r>
        <w:t>1</w:t>
      </w:r>
      <w:r>
        <w:rPr>
          <w:rFonts w:hint="eastAsia"/>
        </w:rPr>
        <w:t>课时</w:t>
      </w:r>
    </w:p>
    <w:p w:rsidR="00DF27DB" w:rsidRPr="00C724A9" w:rsidRDefault="00DF27DB"/>
    <w:sectPr w:rsidR="00DF27DB" w:rsidRPr="00C724A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48B" w:rsidRDefault="00D6348B" w:rsidP="00C724A9">
      <w:r>
        <w:separator/>
      </w:r>
    </w:p>
  </w:endnote>
  <w:endnote w:type="continuationSeparator" w:id="0">
    <w:p w:rsidR="00D6348B" w:rsidRDefault="00D6348B" w:rsidP="00C72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NEU-HZ-S92">
    <w:altName w:val="Arial Unicode MS"/>
    <w:charset w:val="86"/>
    <w:family w:val="script"/>
    <w:pitch w:val="variable"/>
    <w:sig w:usb0="00000000" w:usb1="AB1E0800" w:usb2="000A005E" w:usb3="00000000" w:csb0="003C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48B" w:rsidRDefault="00D6348B" w:rsidP="00C724A9">
      <w:r>
        <w:separator/>
      </w:r>
    </w:p>
  </w:footnote>
  <w:footnote w:type="continuationSeparator" w:id="0">
    <w:p w:rsidR="00D6348B" w:rsidRDefault="00D6348B" w:rsidP="00C724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94A"/>
    <w:rsid w:val="00C724A9"/>
    <w:rsid w:val="00D6348B"/>
    <w:rsid w:val="00DF27DB"/>
    <w:rsid w:val="00EE69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24A9"/>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724A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724A9"/>
    <w:rPr>
      <w:sz w:val="18"/>
      <w:szCs w:val="18"/>
    </w:rPr>
  </w:style>
  <w:style w:type="paragraph" w:styleId="a4">
    <w:name w:val="footer"/>
    <w:basedOn w:val="a"/>
    <w:link w:val="Char0"/>
    <w:uiPriority w:val="99"/>
    <w:unhideWhenUsed/>
    <w:rsid w:val="00C724A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724A9"/>
    <w:rPr>
      <w:sz w:val="18"/>
      <w:szCs w:val="18"/>
    </w:rPr>
  </w:style>
  <w:style w:type="paragraph" w:customStyle="1" w:styleId="a5">
    <w:name w:val="一级章节"/>
    <w:basedOn w:val="a"/>
    <w:qFormat/>
    <w:rsid w:val="00C724A9"/>
    <w:pPr>
      <w:widowControl/>
      <w:spacing w:line="332" w:lineRule="exact"/>
      <w:jc w:val="left"/>
      <w:outlineLvl w:val="1"/>
    </w:pPr>
    <w:rPr>
      <w:rFonts w:ascii="NEU-BZ-S92" w:eastAsia="方正书宋_GBK" w:hAnsi="NEU-BZ-S92" w:cs="黑体"/>
      <w:color w:val="000000"/>
      <w:kern w:val="0"/>
    </w:rPr>
  </w:style>
  <w:style w:type="paragraph" w:customStyle="1" w:styleId="a6">
    <w:name w:val="三级章节"/>
    <w:basedOn w:val="a"/>
    <w:qFormat/>
    <w:rsid w:val="00C724A9"/>
    <w:pPr>
      <w:widowControl/>
      <w:spacing w:line="332" w:lineRule="exact"/>
      <w:jc w:val="left"/>
      <w:outlineLvl w:val="3"/>
    </w:pPr>
    <w:rPr>
      <w:rFonts w:ascii="NEU-BZ-S92" w:eastAsia="方正书宋_GBK" w:hAnsi="NEU-BZ-S92" w:cs="黑体"/>
      <w:color w:val="000000"/>
      <w:kern w:val="0"/>
    </w:rPr>
  </w:style>
  <w:style w:type="paragraph" w:styleId="a7">
    <w:name w:val="Balloon Text"/>
    <w:basedOn w:val="a"/>
    <w:link w:val="Char1"/>
    <w:uiPriority w:val="99"/>
    <w:semiHidden/>
    <w:unhideWhenUsed/>
    <w:rsid w:val="00C724A9"/>
    <w:rPr>
      <w:sz w:val="18"/>
      <w:szCs w:val="18"/>
    </w:rPr>
  </w:style>
  <w:style w:type="character" w:customStyle="1" w:styleId="Char1">
    <w:name w:val="批注框文本 Char"/>
    <w:basedOn w:val="a0"/>
    <w:link w:val="a7"/>
    <w:uiPriority w:val="99"/>
    <w:semiHidden/>
    <w:rsid w:val="00C724A9"/>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24A9"/>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724A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724A9"/>
    <w:rPr>
      <w:sz w:val="18"/>
      <w:szCs w:val="18"/>
    </w:rPr>
  </w:style>
  <w:style w:type="paragraph" w:styleId="a4">
    <w:name w:val="footer"/>
    <w:basedOn w:val="a"/>
    <w:link w:val="Char0"/>
    <w:uiPriority w:val="99"/>
    <w:unhideWhenUsed/>
    <w:rsid w:val="00C724A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724A9"/>
    <w:rPr>
      <w:sz w:val="18"/>
      <w:szCs w:val="18"/>
    </w:rPr>
  </w:style>
  <w:style w:type="paragraph" w:customStyle="1" w:styleId="a5">
    <w:name w:val="一级章节"/>
    <w:basedOn w:val="a"/>
    <w:qFormat/>
    <w:rsid w:val="00C724A9"/>
    <w:pPr>
      <w:widowControl/>
      <w:spacing w:line="332" w:lineRule="exact"/>
      <w:jc w:val="left"/>
      <w:outlineLvl w:val="1"/>
    </w:pPr>
    <w:rPr>
      <w:rFonts w:ascii="NEU-BZ-S92" w:eastAsia="方正书宋_GBK" w:hAnsi="NEU-BZ-S92" w:cs="黑体"/>
      <w:color w:val="000000"/>
      <w:kern w:val="0"/>
    </w:rPr>
  </w:style>
  <w:style w:type="paragraph" w:customStyle="1" w:styleId="a6">
    <w:name w:val="三级章节"/>
    <w:basedOn w:val="a"/>
    <w:qFormat/>
    <w:rsid w:val="00C724A9"/>
    <w:pPr>
      <w:widowControl/>
      <w:spacing w:line="332" w:lineRule="exact"/>
      <w:jc w:val="left"/>
      <w:outlineLvl w:val="3"/>
    </w:pPr>
    <w:rPr>
      <w:rFonts w:ascii="NEU-BZ-S92" w:eastAsia="方正书宋_GBK" w:hAnsi="NEU-BZ-S92" w:cs="黑体"/>
      <w:color w:val="000000"/>
      <w:kern w:val="0"/>
    </w:rPr>
  </w:style>
  <w:style w:type="paragraph" w:styleId="a7">
    <w:name w:val="Balloon Text"/>
    <w:basedOn w:val="a"/>
    <w:link w:val="Char1"/>
    <w:uiPriority w:val="99"/>
    <w:semiHidden/>
    <w:unhideWhenUsed/>
    <w:rsid w:val="00C724A9"/>
    <w:rPr>
      <w:sz w:val="18"/>
      <w:szCs w:val="18"/>
    </w:rPr>
  </w:style>
  <w:style w:type="character" w:customStyle="1" w:styleId="Char1">
    <w:name w:val="批注框文本 Char"/>
    <w:basedOn w:val="a0"/>
    <w:link w:val="a7"/>
    <w:uiPriority w:val="99"/>
    <w:semiHidden/>
    <w:rsid w:val="00C724A9"/>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174</Words>
  <Characters>992</Characters>
  <Application>Microsoft Office Word</Application>
  <DocSecurity>0</DocSecurity>
  <Lines>8</Lines>
  <Paragraphs>2</Paragraphs>
  <ScaleCrop>false</ScaleCrop>
  <Company/>
  <LinksUpToDate>false</LinksUpToDate>
  <CharactersWithSpaces>1164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2018-08-10T06:57:00Z</dcterms:created>
  <dcterms:modified xsi:type="dcterms:W3CDTF">2018-08-10T06:58:00Z</dcterms:modified>
</cp:coreProperties>
</file>